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F6" w:rsidRPr="00554555" w:rsidRDefault="00554555" w:rsidP="00554555">
      <w:pPr>
        <w:jc w:val="center"/>
        <w:rPr>
          <w:b/>
          <w:sz w:val="28"/>
          <w:szCs w:val="28"/>
        </w:rPr>
      </w:pPr>
      <w:r w:rsidRPr="00554555">
        <w:rPr>
          <w:rFonts w:hint="eastAsia"/>
          <w:b/>
          <w:sz w:val="28"/>
          <w:szCs w:val="28"/>
        </w:rPr>
        <w:t>硕士论文获奖情况</w:t>
      </w:r>
    </w:p>
    <w:tbl>
      <w:tblPr>
        <w:tblW w:w="9818" w:type="dxa"/>
        <w:jc w:val="center"/>
        <w:tblInd w:w="93" w:type="dxa"/>
        <w:tblLook w:val="04A0" w:firstRow="1" w:lastRow="0" w:firstColumn="1" w:lastColumn="0" w:noHBand="0" w:noVBand="1"/>
      </w:tblPr>
      <w:tblGrid>
        <w:gridCol w:w="724"/>
        <w:gridCol w:w="709"/>
        <w:gridCol w:w="709"/>
        <w:gridCol w:w="850"/>
        <w:gridCol w:w="1134"/>
        <w:gridCol w:w="2268"/>
        <w:gridCol w:w="3424"/>
      </w:tblGrid>
      <w:tr w:rsidR="00554555" w:rsidRPr="006828A9" w:rsidTr="003449C8">
        <w:trPr>
          <w:trHeight w:val="48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b/>
                <w:bCs/>
                <w:kern w:val="0"/>
                <w:sz w:val="20"/>
                <w:szCs w:val="20"/>
              </w:rPr>
            </w:pPr>
            <w:r w:rsidRPr="006828A9">
              <w:rPr>
                <w:rFonts w:ascii="宋体" w:eastAsia="宋体" w:hAnsi="宋体" w:cs="宋体" w:hint="eastAsia"/>
                <w:b/>
                <w:bCs/>
                <w:kern w:val="0"/>
                <w:sz w:val="20"/>
                <w:szCs w:val="20"/>
              </w:rPr>
              <w:t>年份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b/>
                <w:bCs/>
                <w:kern w:val="0"/>
                <w:sz w:val="20"/>
                <w:szCs w:val="20"/>
              </w:rPr>
            </w:pPr>
            <w:r w:rsidRPr="006828A9">
              <w:rPr>
                <w:rFonts w:ascii="宋体" w:eastAsia="宋体" w:hAnsi="宋体" w:cs="宋体" w:hint="eastAsia"/>
                <w:b/>
                <w:bCs/>
                <w:kern w:val="0"/>
                <w:sz w:val="20"/>
                <w:szCs w:val="20"/>
              </w:rPr>
              <w:t>获奖级别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b/>
                <w:bCs/>
                <w:kern w:val="0"/>
                <w:sz w:val="20"/>
                <w:szCs w:val="20"/>
              </w:rPr>
            </w:pPr>
            <w:r w:rsidRPr="006828A9">
              <w:rPr>
                <w:rFonts w:ascii="宋体" w:eastAsia="宋体" w:hAnsi="宋体" w:cs="宋体" w:hint="eastAsia"/>
                <w:b/>
                <w:bCs/>
                <w:kern w:val="0"/>
                <w:sz w:val="20"/>
                <w:szCs w:val="20"/>
              </w:rPr>
              <w:t>学位级别</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b/>
                <w:bCs/>
                <w:kern w:val="0"/>
                <w:sz w:val="20"/>
                <w:szCs w:val="20"/>
              </w:rPr>
            </w:pPr>
            <w:r w:rsidRPr="006828A9">
              <w:rPr>
                <w:rFonts w:ascii="宋体" w:eastAsia="宋体" w:hAnsi="宋体" w:cs="宋体" w:hint="eastAsia"/>
                <w:b/>
                <w:bCs/>
                <w:kern w:val="0"/>
                <w:sz w:val="20"/>
                <w:szCs w:val="20"/>
              </w:rPr>
              <w:t>作者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b/>
                <w:bCs/>
                <w:kern w:val="0"/>
                <w:sz w:val="20"/>
                <w:szCs w:val="20"/>
              </w:rPr>
            </w:pPr>
            <w:r w:rsidRPr="006828A9">
              <w:rPr>
                <w:rFonts w:ascii="宋体" w:eastAsia="宋体" w:hAnsi="宋体" w:cs="宋体" w:hint="eastAsia"/>
                <w:b/>
                <w:bCs/>
                <w:kern w:val="0"/>
                <w:sz w:val="20"/>
                <w:szCs w:val="20"/>
              </w:rPr>
              <w:t>导师</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b/>
                <w:bCs/>
                <w:kern w:val="0"/>
                <w:sz w:val="20"/>
                <w:szCs w:val="20"/>
              </w:rPr>
            </w:pPr>
            <w:r w:rsidRPr="006828A9">
              <w:rPr>
                <w:rFonts w:ascii="宋体" w:eastAsia="宋体" w:hAnsi="宋体" w:cs="宋体" w:hint="eastAsia"/>
                <w:b/>
                <w:bCs/>
                <w:kern w:val="0"/>
                <w:sz w:val="20"/>
                <w:szCs w:val="20"/>
              </w:rPr>
              <w:t>学科专业</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b/>
                <w:bCs/>
                <w:kern w:val="0"/>
                <w:sz w:val="20"/>
                <w:szCs w:val="20"/>
              </w:rPr>
            </w:pPr>
            <w:r w:rsidRPr="006828A9">
              <w:rPr>
                <w:rFonts w:ascii="宋体" w:eastAsia="宋体" w:hAnsi="宋体" w:cs="宋体" w:hint="eastAsia"/>
                <w:b/>
                <w:bCs/>
                <w:kern w:val="0"/>
                <w:sz w:val="20"/>
                <w:szCs w:val="20"/>
              </w:rPr>
              <w:t>论文题目</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2014</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赵明</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朱猛进</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免疫基因网络的构建和评估以及在猪抗病育种高通量数据分析中的初步应用</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2014</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张杰</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王焕岭</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团头</w:t>
            </w:r>
            <w:proofErr w:type="gramStart"/>
            <w:r w:rsidRPr="006828A9">
              <w:rPr>
                <w:rFonts w:ascii="宋体" w:eastAsia="宋体" w:hAnsi="宋体" w:cs="宋体" w:hint="eastAsia"/>
                <w:color w:val="000000"/>
                <w:kern w:val="0"/>
                <w:sz w:val="20"/>
                <w:szCs w:val="20"/>
              </w:rPr>
              <w:t>鲂</w:t>
            </w:r>
            <w:proofErr w:type="gramEnd"/>
            <w:r w:rsidRPr="006828A9">
              <w:rPr>
                <w:rFonts w:ascii="宋体" w:eastAsia="宋体" w:hAnsi="宋体" w:cs="宋体" w:hint="eastAsia"/>
                <w:color w:val="000000"/>
                <w:kern w:val="0"/>
                <w:sz w:val="20"/>
                <w:szCs w:val="20"/>
              </w:rPr>
              <w:t>不同地理种群免疫相关指标的比较</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2014</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苏丽娜</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李凤娥</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w:t>
            </w:r>
            <w:r w:rsidRPr="006828A9">
              <w:rPr>
                <w:rFonts w:ascii="Verdana" w:eastAsia="宋体" w:hAnsi="Verdana" w:cs="宋体"/>
                <w:color w:val="000000"/>
                <w:kern w:val="0"/>
                <w:szCs w:val="21"/>
              </w:rPr>
              <w:t>CYB61</w:t>
            </w:r>
            <w:r w:rsidRPr="006828A9">
              <w:rPr>
                <w:rFonts w:ascii="宋体" w:eastAsia="宋体" w:hAnsi="宋体" w:cs="宋体" w:hint="eastAsia"/>
                <w:color w:val="000000"/>
                <w:kern w:val="0"/>
                <w:szCs w:val="21"/>
              </w:rPr>
              <w:t>和</w:t>
            </w:r>
            <w:r w:rsidRPr="006828A9">
              <w:rPr>
                <w:rFonts w:ascii="Verdana" w:eastAsia="宋体" w:hAnsi="Verdana" w:cs="宋体"/>
                <w:color w:val="000000"/>
                <w:kern w:val="0"/>
                <w:szCs w:val="21"/>
              </w:rPr>
              <w:t>GALP</w:t>
            </w:r>
            <w:r w:rsidRPr="006828A9">
              <w:rPr>
                <w:rFonts w:ascii="宋体" w:eastAsia="宋体" w:hAnsi="宋体" w:cs="宋体" w:hint="eastAsia"/>
                <w:color w:val="000000"/>
                <w:kern w:val="0"/>
                <w:szCs w:val="21"/>
              </w:rPr>
              <w:t>基因多态性及与产仔数性状关联分析的研究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于文华</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龚炎长</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鸭黑色素沉着相关基因的克隆、表达谱和多态研究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2012</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陈小冬</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FGF21对肝细胞脂代谢的调控研究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黄</w:t>
            </w:r>
            <w:proofErr w:type="gramStart"/>
            <w:r w:rsidRPr="006828A9">
              <w:rPr>
                <w:rFonts w:ascii="宋体" w:eastAsia="宋体" w:hAnsi="宋体" w:cs="宋体" w:hint="eastAsia"/>
                <w:color w:val="000000"/>
                <w:kern w:val="0"/>
                <w:sz w:val="20"/>
                <w:szCs w:val="20"/>
              </w:rPr>
              <w:t>潘</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彭秀丽</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鸡胚性分化早期性别差异表达</w:t>
            </w:r>
            <w:r w:rsidRPr="006828A9">
              <w:rPr>
                <w:rFonts w:ascii="宋体" w:eastAsia="宋体" w:hAnsi="宋体" w:cs="宋体" w:hint="eastAsia"/>
                <w:kern w:val="0"/>
                <w:sz w:val="20"/>
                <w:szCs w:val="20"/>
              </w:rPr>
              <w:t>miRNAs的鉴定及其特性分析</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冯阳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樊斌</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猪骨骼肌发育相关</w:t>
            </w:r>
            <w:r w:rsidRPr="006828A9">
              <w:rPr>
                <w:rFonts w:ascii="宋体" w:eastAsia="宋体" w:hAnsi="宋体" w:cs="宋体" w:hint="eastAsia"/>
                <w:kern w:val="0"/>
                <w:sz w:val="20"/>
                <w:szCs w:val="20"/>
              </w:rPr>
              <w:t>miRNAs的分离、定位和表达分析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何小平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w:t>
            </w:r>
            <w:proofErr w:type="spellStart"/>
            <w:r w:rsidRPr="006828A9">
              <w:rPr>
                <w:rFonts w:ascii="宋体" w:eastAsia="宋体" w:hAnsi="宋体" w:cs="宋体" w:hint="eastAsia"/>
                <w:kern w:val="0"/>
                <w:sz w:val="20"/>
                <w:szCs w:val="20"/>
              </w:rPr>
              <w:t>lipin</w:t>
            </w:r>
            <w:proofErr w:type="spellEnd"/>
            <w:r w:rsidRPr="006828A9">
              <w:rPr>
                <w:rFonts w:ascii="宋体" w:eastAsia="宋体" w:hAnsi="宋体" w:cs="宋体" w:hint="eastAsia"/>
                <w:kern w:val="0"/>
                <w:sz w:val="20"/>
                <w:szCs w:val="20"/>
              </w:rPr>
              <w:t>家族3个基因的克隆、定位、SNP筛查及其与胴体和肉质性状的关联分析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2009</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李艳华</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杨在清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猪CIDE家族基因的克隆及功能研究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2009</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王有基</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泥鳅早期摄食节律及不同饵料和延迟投饵对其生长和成活的影响</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2009</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官红平</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猪肌肉生长发育相关基因SMPX、STARS、VGLL2和VGLL4的克隆、定位及其与部分性状的关联分析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曹玲</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植酸酶预处理对尼罗罗非鱼生长及磷代谢的影响</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2007</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于晶</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赵书红</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猪FBX032与其转录因子家庭的基因克隆、定位、SNP检测及与生产性状的关联分析</w:t>
            </w:r>
          </w:p>
        </w:tc>
      </w:tr>
      <w:tr w:rsidR="00EC702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EC7025" w:rsidRPr="00EC7025" w:rsidRDefault="00EC7025"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2014</w:t>
            </w:r>
          </w:p>
        </w:tc>
        <w:tc>
          <w:tcPr>
            <w:tcW w:w="709" w:type="dxa"/>
            <w:tcBorders>
              <w:top w:val="nil"/>
              <w:left w:val="nil"/>
              <w:bottom w:val="single" w:sz="4" w:space="0" w:color="auto"/>
              <w:right w:val="single" w:sz="4" w:space="0" w:color="auto"/>
            </w:tcBorders>
            <w:shd w:val="clear" w:color="auto" w:fill="auto"/>
            <w:noWrap/>
            <w:vAlign w:val="center"/>
          </w:tcPr>
          <w:p w:rsidR="00EC7025" w:rsidRPr="006828A9" w:rsidRDefault="00EC7025"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tcPr>
          <w:p w:rsidR="00EC7025" w:rsidRPr="006828A9" w:rsidRDefault="00EC7025"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tcPr>
          <w:p w:rsidR="00EC7025" w:rsidRPr="006828A9" w:rsidRDefault="00EC7025"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徐静</w:t>
            </w:r>
          </w:p>
        </w:tc>
        <w:tc>
          <w:tcPr>
            <w:tcW w:w="1134" w:type="dxa"/>
            <w:tcBorders>
              <w:top w:val="nil"/>
              <w:left w:val="nil"/>
              <w:bottom w:val="single" w:sz="4" w:space="0" w:color="auto"/>
              <w:right w:val="single" w:sz="4" w:space="0" w:color="auto"/>
            </w:tcBorders>
            <w:shd w:val="clear" w:color="auto" w:fill="auto"/>
            <w:noWrap/>
            <w:vAlign w:val="center"/>
          </w:tcPr>
          <w:p w:rsidR="00EC7025" w:rsidRPr="006828A9" w:rsidRDefault="00EC7025"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赵书红</w:t>
            </w:r>
          </w:p>
        </w:tc>
        <w:tc>
          <w:tcPr>
            <w:tcW w:w="2268" w:type="dxa"/>
            <w:tcBorders>
              <w:top w:val="nil"/>
              <w:left w:val="nil"/>
              <w:bottom w:val="single" w:sz="4" w:space="0" w:color="auto"/>
              <w:right w:val="single" w:sz="4" w:space="0" w:color="auto"/>
            </w:tcBorders>
            <w:shd w:val="clear" w:color="auto" w:fill="auto"/>
            <w:noWrap/>
            <w:vAlign w:val="center"/>
          </w:tcPr>
          <w:p w:rsidR="00EC7025" w:rsidRPr="006828A9" w:rsidRDefault="00EC7025" w:rsidP="003449C8">
            <w:pPr>
              <w:widowControl/>
              <w:jc w:val="center"/>
              <w:rPr>
                <w:rFonts w:ascii="宋体" w:eastAsia="宋体" w:hAnsi="宋体" w:cs="宋体" w:hint="eastAsia"/>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tcPr>
          <w:p w:rsidR="00EC7025" w:rsidRPr="006828A9" w:rsidRDefault="00EC7025" w:rsidP="003449C8">
            <w:pPr>
              <w:widowControl/>
              <w:jc w:val="center"/>
              <w:rPr>
                <w:rFonts w:ascii="宋体" w:eastAsia="宋体" w:hAnsi="宋体" w:cs="宋体" w:hint="eastAsia"/>
                <w:color w:val="000000"/>
                <w:kern w:val="0"/>
                <w:sz w:val="20"/>
                <w:szCs w:val="20"/>
              </w:rPr>
            </w:pPr>
            <w:r w:rsidRPr="00317D51">
              <w:rPr>
                <w:rFonts w:ascii="宋体" w:eastAsia="宋体" w:hAnsi="宋体" w:cs="宋体"/>
                <w:color w:val="000000"/>
                <w:kern w:val="0"/>
                <w:sz w:val="20"/>
                <w:szCs w:val="20"/>
              </w:rPr>
              <w:t>猪S100A12基因转录调控及信号通路研究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工程硕士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余晓岚</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杨在清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生物工程</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抵抗</w:t>
            </w:r>
            <w:bookmarkStart w:id="0" w:name="_GoBack"/>
            <w:bookmarkEnd w:id="0"/>
            <w:r w:rsidRPr="006828A9">
              <w:rPr>
                <w:rFonts w:ascii="宋体" w:eastAsia="宋体" w:hAnsi="宋体" w:cs="宋体" w:hint="eastAsia"/>
                <w:color w:val="000000"/>
                <w:kern w:val="0"/>
                <w:sz w:val="20"/>
                <w:szCs w:val="20"/>
              </w:rPr>
              <w:t>素下调线粒体数量的受体信号途径研究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赵明</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朱猛进</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免疫基因网络的构建和评估以及在猪抗病育种高通量数据分析中的初步应用</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苏丽娜</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李凤娥</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猪CYR61和GALP基因多态性及与产仔数性状关联分析的研究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2013</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赵熠</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霍立军</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特种经济动物饲养</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PKC抑制剂</w:t>
            </w:r>
            <w:proofErr w:type="spellStart"/>
            <w:r w:rsidRPr="006828A9">
              <w:rPr>
                <w:rFonts w:ascii="宋体" w:eastAsia="宋体" w:hAnsi="宋体" w:cs="宋体" w:hint="eastAsia"/>
                <w:color w:val="000000"/>
                <w:kern w:val="0"/>
                <w:sz w:val="20"/>
                <w:szCs w:val="20"/>
              </w:rPr>
              <w:t>staurosporine</w:t>
            </w:r>
            <w:proofErr w:type="spellEnd"/>
            <w:r w:rsidRPr="006828A9">
              <w:rPr>
                <w:rFonts w:ascii="宋体" w:eastAsia="宋体" w:hAnsi="宋体" w:cs="宋体" w:hint="eastAsia"/>
                <w:color w:val="000000"/>
                <w:kern w:val="0"/>
                <w:sz w:val="20"/>
                <w:szCs w:val="20"/>
              </w:rPr>
              <w:t>对小鼠腔前卵泡体外发育影响的研究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lastRenderedPageBreak/>
              <w:t>2013</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张杰</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王焕岭</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团头</w:t>
            </w:r>
            <w:proofErr w:type="gramStart"/>
            <w:r w:rsidRPr="006828A9">
              <w:rPr>
                <w:rFonts w:ascii="宋体" w:eastAsia="宋体" w:hAnsi="宋体" w:cs="宋体" w:hint="eastAsia"/>
                <w:color w:val="000000"/>
                <w:kern w:val="0"/>
                <w:sz w:val="20"/>
                <w:szCs w:val="20"/>
              </w:rPr>
              <w:t>鲂</w:t>
            </w:r>
            <w:proofErr w:type="gramEnd"/>
            <w:r w:rsidRPr="006828A9">
              <w:rPr>
                <w:rFonts w:ascii="宋体" w:eastAsia="宋体" w:hAnsi="宋体" w:cs="宋体" w:hint="eastAsia"/>
                <w:color w:val="000000"/>
                <w:kern w:val="0"/>
                <w:sz w:val="20"/>
                <w:szCs w:val="20"/>
              </w:rPr>
              <w:t>不同地理种群免疫相关指标的比较</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2012</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刘刚</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李凤娥</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猪睾丸组织小RNA测序、表达分析及PIWIL1基因突变检测</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2012</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翟珊莉</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5种转基因猪、牛、山羊外源核酸快速、简便、准确检测方法的建立</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2012</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翟睿</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霍立军</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Bora在小鼠卵母细胞减数分裂中的作用研究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2012</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于文华</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龚炎长</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鸭黑色素沉着相关基因的克隆、表达谱和多态研究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2012</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曾聪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团头</w:t>
            </w:r>
            <w:proofErr w:type="gramStart"/>
            <w:r w:rsidRPr="006828A9">
              <w:rPr>
                <w:rFonts w:ascii="宋体" w:eastAsia="宋体" w:hAnsi="宋体" w:cs="宋体" w:hint="eastAsia"/>
                <w:color w:val="000000"/>
                <w:kern w:val="0"/>
                <w:sz w:val="20"/>
                <w:szCs w:val="20"/>
              </w:rPr>
              <w:t>鲂</w:t>
            </w:r>
            <w:proofErr w:type="gramEnd"/>
            <w:r w:rsidRPr="006828A9">
              <w:rPr>
                <w:rFonts w:ascii="宋体" w:eastAsia="宋体" w:hAnsi="宋体" w:cs="宋体" w:hint="eastAsia"/>
                <w:color w:val="000000"/>
                <w:kern w:val="0"/>
                <w:sz w:val="20"/>
                <w:szCs w:val="20"/>
              </w:rPr>
              <w:t>生长相关性状的形态和遗传分析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2012</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蒋</w:t>
            </w:r>
            <w:proofErr w:type="gramEnd"/>
            <w:r w:rsidRPr="006828A9">
              <w:rPr>
                <w:rFonts w:ascii="宋体" w:eastAsia="宋体" w:hAnsi="宋体" w:cs="宋体" w:hint="eastAsia"/>
                <w:color w:val="000000"/>
                <w:kern w:val="0"/>
                <w:sz w:val="20"/>
                <w:szCs w:val="20"/>
              </w:rPr>
              <w:t>腾飞</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农业推广硕士</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影响大白</w:t>
            </w:r>
            <w:proofErr w:type="gramStart"/>
            <w:r w:rsidRPr="006828A9">
              <w:rPr>
                <w:rFonts w:ascii="宋体" w:eastAsia="宋体" w:hAnsi="宋体" w:cs="宋体" w:hint="eastAsia"/>
                <w:color w:val="000000"/>
                <w:kern w:val="0"/>
                <w:sz w:val="20"/>
                <w:szCs w:val="20"/>
              </w:rPr>
              <w:t>猪总产仔</w:t>
            </w:r>
            <w:proofErr w:type="gramEnd"/>
            <w:r w:rsidRPr="006828A9">
              <w:rPr>
                <w:rFonts w:ascii="宋体" w:eastAsia="宋体" w:hAnsi="宋体" w:cs="宋体" w:hint="eastAsia"/>
                <w:color w:val="000000"/>
                <w:kern w:val="0"/>
                <w:sz w:val="20"/>
                <w:szCs w:val="20"/>
              </w:rPr>
              <w:t>数的因素分析及总产仔数候选基因的筛选</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农业推广硕士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张金明</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赵书红</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鲨烯对</w:t>
            </w:r>
            <w:r w:rsidRPr="006828A9">
              <w:rPr>
                <w:rFonts w:ascii="宋体" w:eastAsia="宋体" w:hAnsi="宋体" w:cs="宋体" w:hint="eastAsia"/>
                <w:kern w:val="0"/>
                <w:sz w:val="20"/>
                <w:szCs w:val="20"/>
              </w:rPr>
              <w:t>MSG-</w:t>
            </w:r>
            <w:proofErr w:type="gramStart"/>
            <w:r w:rsidRPr="006828A9">
              <w:rPr>
                <w:rFonts w:ascii="宋体" w:eastAsia="宋体" w:hAnsi="宋体" w:cs="宋体" w:hint="eastAsia"/>
                <w:kern w:val="0"/>
                <w:sz w:val="20"/>
                <w:szCs w:val="20"/>
              </w:rPr>
              <w:t>肥胖大</w:t>
            </w:r>
            <w:proofErr w:type="gramEnd"/>
            <w:r w:rsidRPr="006828A9">
              <w:rPr>
                <w:rFonts w:ascii="宋体" w:eastAsia="宋体" w:hAnsi="宋体" w:cs="宋体" w:hint="eastAsia"/>
                <w:kern w:val="0"/>
                <w:sz w:val="20"/>
                <w:szCs w:val="20"/>
              </w:rPr>
              <w:t>鼠脂肪代谢及脏器指数的影响</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农业推广硕士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印  杰</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渔业</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泥鳅与大</w:t>
            </w:r>
            <w:proofErr w:type="gramStart"/>
            <w:r w:rsidRPr="006828A9">
              <w:rPr>
                <w:rFonts w:ascii="宋体" w:eastAsia="宋体" w:hAnsi="宋体" w:cs="宋体" w:hint="eastAsia"/>
                <w:color w:val="000000"/>
                <w:kern w:val="0"/>
                <w:sz w:val="20"/>
                <w:szCs w:val="20"/>
              </w:rPr>
              <w:t>鳞副泥鳅</w:t>
            </w:r>
            <w:proofErr w:type="gramEnd"/>
            <w:r w:rsidRPr="006828A9">
              <w:rPr>
                <w:rFonts w:ascii="宋体" w:eastAsia="宋体" w:hAnsi="宋体" w:cs="宋体" w:hint="eastAsia"/>
                <w:color w:val="000000"/>
                <w:kern w:val="0"/>
                <w:sz w:val="20"/>
                <w:szCs w:val="20"/>
              </w:rPr>
              <w:t>肌肉营养成分、染色体组型及细胞色素</w:t>
            </w:r>
            <w:r w:rsidRPr="006828A9">
              <w:rPr>
                <w:rFonts w:ascii="宋体" w:eastAsia="宋体" w:hAnsi="宋体" w:cs="宋体" w:hint="eastAsia"/>
                <w:kern w:val="0"/>
                <w:sz w:val="20"/>
                <w:szCs w:val="20"/>
              </w:rPr>
              <w:t>b序列比较研究</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罗立凡</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李凤娥</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猪性成熟前后睾丸组织差异表达</w:t>
            </w:r>
            <w:r w:rsidRPr="006828A9">
              <w:rPr>
                <w:rFonts w:ascii="宋体" w:eastAsia="宋体" w:hAnsi="宋体" w:cs="宋体" w:hint="eastAsia"/>
                <w:kern w:val="0"/>
                <w:sz w:val="20"/>
                <w:szCs w:val="20"/>
              </w:rPr>
              <w:t>miRNA鉴定及功能分析</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孙晓杰</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李凤娥</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经产大白猪和二花脸猪排卵前卵泡差异表达基因对母猪繁殖性能影响的研究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左波</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快和慢骨骼肌差异表达基因的研究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王凤丽</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TEAD1</w:t>
            </w:r>
            <w:r w:rsidRPr="006828A9">
              <w:rPr>
                <w:rFonts w:ascii="宋体" w:eastAsia="宋体" w:hAnsi="宋体" w:cs="宋体" w:hint="eastAsia"/>
                <w:kern w:val="0"/>
                <w:sz w:val="20"/>
                <w:szCs w:val="20"/>
              </w:rPr>
              <w:t>基因功能研究及其新的转录调控靶基因的鉴定</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刘楚新</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转基因牛奶中人乳铁蛋白准确、快速检测方法的建立</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刘文举</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张淑君</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猪五个功能基因变异及其抗病遗传效应的研究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王成</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张淑君</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荷斯坦奶牛隐性遗传疾病检测技术的建立及产奶性状相关分子标记的筛选</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应正宙</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樊斌</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PPPDE1</w:t>
            </w:r>
            <w:r w:rsidRPr="006828A9">
              <w:rPr>
                <w:rFonts w:ascii="宋体" w:eastAsia="宋体" w:hAnsi="宋体" w:cs="宋体" w:hint="eastAsia"/>
                <w:kern w:val="0"/>
                <w:sz w:val="20"/>
                <w:szCs w:val="20"/>
              </w:rPr>
              <w:t>基因的定点诱变及其细胞生物学功能研究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2011</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陈小冬</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成纤维细胞生长因子</w:t>
            </w:r>
            <w:r w:rsidRPr="006828A9">
              <w:rPr>
                <w:rFonts w:ascii="宋体" w:eastAsia="宋体" w:hAnsi="宋体" w:cs="宋体" w:hint="eastAsia"/>
                <w:kern w:val="0"/>
                <w:sz w:val="20"/>
                <w:szCs w:val="20"/>
              </w:rPr>
              <w:t>21对肝细胞脂代谢的调控研究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农业推广硕士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曾庆祥</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渔业</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饲料挂袋法网箱养殖</w:t>
            </w:r>
            <w:proofErr w:type="gramStart"/>
            <w:r w:rsidRPr="006828A9">
              <w:rPr>
                <w:rFonts w:ascii="宋体" w:eastAsia="宋体" w:hAnsi="宋体" w:cs="宋体" w:hint="eastAsia"/>
                <w:color w:val="000000"/>
                <w:kern w:val="0"/>
                <w:sz w:val="20"/>
                <w:szCs w:val="20"/>
              </w:rPr>
              <w:t>鳙</w:t>
            </w:r>
            <w:proofErr w:type="gramEnd"/>
            <w:r w:rsidRPr="006828A9">
              <w:rPr>
                <w:rFonts w:ascii="宋体" w:eastAsia="宋体" w:hAnsi="宋体" w:cs="宋体" w:hint="eastAsia"/>
                <w:color w:val="000000"/>
                <w:kern w:val="0"/>
                <w:sz w:val="20"/>
                <w:szCs w:val="20"/>
              </w:rPr>
              <w:t>效果的研究</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冯阳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樊斌</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猪骨骼肌发育相关miRNAs的分离、定位和表达分析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lastRenderedPageBreak/>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白雪</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余梅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猪三个RNASE和D6及其部分配体基因的克隆、SNP检测及性状关联分析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牛鹏霞</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樊斌</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两个猪骨骼肌表达基因的功能初探及一种</w:t>
            </w:r>
            <w:proofErr w:type="spellStart"/>
            <w:r w:rsidRPr="006828A9">
              <w:rPr>
                <w:rFonts w:ascii="宋体" w:eastAsia="宋体" w:hAnsi="宋体" w:cs="宋体" w:hint="eastAsia"/>
                <w:color w:val="000000"/>
                <w:kern w:val="0"/>
                <w:sz w:val="20"/>
                <w:szCs w:val="20"/>
              </w:rPr>
              <w:t>RNAi</w:t>
            </w:r>
            <w:proofErr w:type="spellEnd"/>
            <w:r w:rsidRPr="006828A9">
              <w:rPr>
                <w:rFonts w:ascii="宋体" w:eastAsia="宋体" w:hAnsi="宋体" w:cs="宋体" w:hint="eastAsia"/>
                <w:color w:val="000000"/>
                <w:kern w:val="0"/>
                <w:sz w:val="20"/>
                <w:szCs w:val="20"/>
              </w:rPr>
              <w:t>策略的建立</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王志伟</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樊斌</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猪F-box基因家族部分基因的分子特征、SNP检测与性状关联分析暨FBXO40基因的功能初探</w:t>
            </w:r>
          </w:p>
        </w:tc>
      </w:tr>
      <w:tr w:rsidR="00554555" w:rsidRPr="006828A9" w:rsidTr="003449C8">
        <w:trPr>
          <w:trHeight w:val="5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黄</w:t>
            </w:r>
            <w:proofErr w:type="gramStart"/>
            <w:r w:rsidRPr="006828A9">
              <w:rPr>
                <w:rFonts w:ascii="宋体" w:eastAsia="宋体" w:hAnsi="宋体" w:cs="宋体" w:hint="eastAsia"/>
                <w:color w:val="000000"/>
                <w:kern w:val="0"/>
                <w:sz w:val="20"/>
                <w:szCs w:val="20"/>
              </w:rPr>
              <w:t>潘</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彭秀丽</w:t>
            </w:r>
            <w:r w:rsidRPr="006828A9">
              <w:rPr>
                <w:rFonts w:ascii="宋体" w:eastAsia="宋体" w:hAnsi="宋体" w:cs="宋体" w:hint="eastAsia"/>
                <w:color w:val="000000"/>
                <w:kern w:val="0"/>
                <w:sz w:val="20"/>
                <w:szCs w:val="20"/>
              </w:rPr>
              <w:br/>
            </w:r>
            <w:proofErr w:type="gramStart"/>
            <w:r w:rsidRPr="006828A9">
              <w:rPr>
                <w:rFonts w:ascii="宋体" w:eastAsia="宋体" w:hAnsi="宋体" w:cs="宋体" w:hint="eastAsia"/>
                <w:color w:val="000000"/>
                <w:kern w:val="0"/>
                <w:sz w:val="20"/>
                <w:szCs w:val="20"/>
              </w:rPr>
              <w:t>俸</w:t>
            </w:r>
            <w:proofErr w:type="gramEnd"/>
            <w:r w:rsidRPr="006828A9">
              <w:rPr>
                <w:rFonts w:ascii="宋体" w:eastAsia="宋体" w:hAnsi="宋体" w:cs="宋体" w:hint="eastAsia"/>
                <w:color w:val="000000"/>
                <w:kern w:val="0"/>
                <w:sz w:val="20"/>
                <w:szCs w:val="20"/>
              </w:rPr>
              <w:t>艳萍</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鸡胚性分化早期性别差异表达miRNAs的鉴定及其特性分析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吴辉</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樊斌</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猪TMOD1、MKK3 和MKK6基因的克隆、SNPs及其与胴体和肉质性状的关联分析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尹长军</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杨在清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脂联素介</w:t>
            </w:r>
            <w:proofErr w:type="gramEnd"/>
            <w:r w:rsidRPr="006828A9">
              <w:rPr>
                <w:rFonts w:ascii="宋体" w:eastAsia="宋体" w:hAnsi="宋体" w:cs="宋体" w:hint="eastAsia"/>
                <w:color w:val="000000"/>
                <w:kern w:val="0"/>
                <w:sz w:val="20"/>
                <w:szCs w:val="20"/>
              </w:rPr>
              <w:t>导的脂肪积累调控研究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2010</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黄健锋</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杨在清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w:t>
            </w:r>
            <w:proofErr w:type="spellStart"/>
            <w:r w:rsidRPr="006828A9">
              <w:rPr>
                <w:rFonts w:ascii="宋体" w:eastAsia="宋体" w:hAnsi="宋体" w:cs="宋体" w:hint="eastAsia"/>
                <w:color w:val="000000"/>
                <w:kern w:val="0"/>
                <w:sz w:val="20"/>
                <w:szCs w:val="20"/>
              </w:rPr>
              <w:t>chemerin</w:t>
            </w:r>
            <w:proofErr w:type="spellEnd"/>
            <w:r w:rsidRPr="006828A9">
              <w:rPr>
                <w:rFonts w:ascii="宋体" w:eastAsia="宋体" w:hAnsi="宋体" w:cs="宋体" w:hint="eastAsia"/>
                <w:color w:val="000000"/>
                <w:kern w:val="0"/>
                <w:sz w:val="20"/>
                <w:szCs w:val="20"/>
              </w:rPr>
              <w:t>，ChemR23及GPR1对脂代谢的调控研究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2009</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吴书坡</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赵书红</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7个猪胎盘通透性相关基因的分离、定位、表达分析及其多态检测</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2009</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刘松柏</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易建明</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武汉地区荷斯坦牛体型线性性状的遗传分析</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李晓峰</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杨在清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猪水</w:t>
            </w:r>
            <w:proofErr w:type="gramEnd"/>
            <w:r w:rsidRPr="006828A9">
              <w:rPr>
                <w:rFonts w:ascii="宋体" w:eastAsia="宋体" w:hAnsi="宋体" w:cs="宋体" w:hint="eastAsia"/>
                <w:color w:val="000000"/>
                <w:kern w:val="0"/>
                <w:sz w:val="20"/>
                <w:szCs w:val="20"/>
              </w:rPr>
              <w:t>-甘油通道家族基因的克隆、染色体定位及组织表达谱</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李艳华</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杨在清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猪CIDE家族基因的克隆及功能研究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官红平</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猪肌肉生长发育相关基因SMPX、STARS、VGLL2和VGLL4的克隆、定位及其与部分性状的关联分析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刘科</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余梅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猪GFAT1与SLC2A基因家族中6个基因克隆、定位、SNP检测及与生产性状的关联分析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张玉皓</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李凤娥</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猪H2A.Z、DAZL基因分离鉴定及遗传效应分析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何小平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刘榜</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w:t>
            </w:r>
            <w:proofErr w:type="spellStart"/>
            <w:r w:rsidRPr="006828A9">
              <w:rPr>
                <w:rFonts w:ascii="宋体" w:eastAsia="宋体" w:hAnsi="宋体" w:cs="宋体" w:hint="eastAsia"/>
                <w:color w:val="000000"/>
                <w:kern w:val="0"/>
                <w:sz w:val="20"/>
                <w:szCs w:val="20"/>
              </w:rPr>
              <w:t>lipin</w:t>
            </w:r>
            <w:proofErr w:type="spellEnd"/>
            <w:r w:rsidRPr="006828A9">
              <w:rPr>
                <w:rFonts w:ascii="宋体" w:eastAsia="宋体" w:hAnsi="宋体" w:cs="宋体" w:hint="eastAsia"/>
                <w:color w:val="000000"/>
                <w:kern w:val="0"/>
                <w:sz w:val="20"/>
                <w:szCs w:val="20"/>
              </w:rPr>
              <w:t>家族3个基因的克隆、定位、SNP筛查及其与胴体和肉质性状的关联分析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2008</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王有基</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泥鳅早期摄食节律及不同饵料和延迟投饵对其生长和成活的影响</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2007</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陈华平</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杨在清</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生物化学与分子生物学</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梅山猪</w:t>
            </w:r>
            <w:proofErr w:type="spellStart"/>
            <w:r w:rsidRPr="006828A9">
              <w:rPr>
                <w:rFonts w:ascii="宋体" w:eastAsia="宋体" w:hAnsi="宋体" w:cs="宋体" w:hint="eastAsia"/>
                <w:color w:val="000000"/>
                <w:kern w:val="0"/>
                <w:sz w:val="20"/>
                <w:szCs w:val="20"/>
              </w:rPr>
              <w:t>visfatin,omentin</w:t>
            </w:r>
            <w:proofErr w:type="spellEnd"/>
            <w:r w:rsidRPr="006828A9">
              <w:rPr>
                <w:rFonts w:ascii="宋体" w:eastAsia="宋体" w:hAnsi="宋体" w:cs="宋体" w:hint="eastAsia"/>
                <w:color w:val="000000"/>
                <w:kern w:val="0"/>
                <w:sz w:val="20"/>
                <w:szCs w:val="20"/>
              </w:rPr>
              <w:t>和GNA14基因的克隆、染色体定位及其生物特性研究</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2007</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曹玲</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植酸酶预处理全植物饲料及替代磷酸二氢钙对尼罗罗非鱼生长及磷代谢的影响</w:t>
            </w:r>
          </w:p>
        </w:tc>
      </w:tr>
      <w:tr w:rsidR="00554555" w:rsidRPr="006828A9" w:rsidTr="003449C8">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2007</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杨承泰</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王卫民</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水产养殖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天然二倍体与四倍体泥鳅细胞色素b序列的比较和遗传多样性分析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lastRenderedPageBreak/>
              <w:t>2006</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proofErr w:type="gramStart"/>
            <w:r w:rsidRPr="006828A9">
              <w:rPr>
                <w:rFonts w:ascii="宋体" w:eastAsia="宋体" w:hAnsi="宋体" w:cs="宋体" w:hint="eastAsia"/>
                <w:color w:val="000000"/>
                <w:kern w:val="0"/>
                <w:sz w:val="20"/>
                <w:szCs w:val="20"/>
              </w:rPr>
              <w:t>于晶</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赵书红</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猪FBX032与其转录因子家庭的基因克隆、定位、SNP检测及与生产性状的关联分析</w:t>
            </w:r>
          </w:p>
        </w:tc>
      </w:tr>
      <w:tr w:rsidR="00554555" w:rsidRPr="006828A9" w:rsidTr="003449C8">
        <w:trPr>
          <w:trHeight w:val="40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2005</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硕士</w:t>
            </w:r>
          </w:p>
        </w:tc>
        <w:tc>
          <w:tcPr>
            <w:tcW w:w="850"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赵峰</w:t>
            </w:r>
          </w:p>
        </w:tc>
        <w:tc>
          <w:tcPr>
            <w:tcW w:w="113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易建明</w:t>
            </w:r>
          </w:p>
        </w:tc>
        <w:tc>
          <w:tcPr>
            <w:tcW w:w="2268"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动物遗传育种与繁殖</w:t>
            </w:r>
          </w:p>
        </w:tc>
        <w:tc>
          <w:tcPr>
            <w:tcW w:w="3424" w:type="dxa"/>
            <w:tcBorders>
              <w:top w:val="nil"/>
              <w:left w:val="nil"/>
              <w:bottom w:val="single" w:sz="4" w:space="0" w:color="auto"/>
              <w:right w:val="single" w:sz="4" w:space="0" w:color="auto"/>
            </w:tcBorders>
            <w:shd w:val="clear" w:color="auto" w:fill="auto"/>
            <w:noWrap/>
            <w:vAlign w:val="center"/>
            <w:hideMark/>
          </w:tcPr>
          <w:p w:rsidR="00554555" w:rsidRPr="006828A9" w:rsidRDefault="00554555" w:rsidP="003449C8">
            <w:pPr>
              <w:widowControl/>
              <w:jc w:val="center"/>
              <w:rPr>
                <w:rFonts w:ascii="宋体" w:eastAsia="宋体" w:hAnsi="宋体" w:cs="宋体"/>
                <w:color w:val="000000"/>
                <w:kern w:val="0"/>
                <w:sz w:val="20"/>
                <w:szCs w:val="20"/>
              </w:rPr>
            </w:pPr>
            <w:r w:rsidRPr="006828A9">
              <w:rPr>
                <w:rFonts w:ascii="宋体" w:eastAsia="宋体" w:hAnsi="宋体" w:cs="宋体" w:hint="eastAsia"/>
                <w:color w:val="000000"/>
                <w:kern w:val="0"/>
                <w:sz w:val="20"/>
                <w:szCs w:val="20"/>
              </w:rPr>
              <w:t>瘤胃营养调控部分机理的研究—日粮中添加烟酸、脂肪酸钙对牛营养代谢的影响</w:t>
            </w:r>
          </w:p>
        </w:tc>
      </w:tr>
    </w:tbl>
    <w:p w:rsidR="00554555" w:rsidRPr="00554555" w:rsidRDefault="00554555"/>
    <w:sectPr w:rsidR="00554555" w:rsidRPr="00554555" w:rsidSect="00682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AE" w:rsidRDefault="006516AE" w:rsidP="006828A9">
      <w:r>
        <w:separator/>
      </w:r>
    </w:p>
  </w:endnote>
  <w:endnote w:type="continuationSeparator" w:id="0">
    <w:p w:rsidR="006516AE" w:rsidRDefault="006516AE" w:rsidP="0068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AE" w:rsidRDefault="006516AE" w:rsidP="006828A9">
      <w:r>
        <w:separator/>
      </w:r>
    </w:p>
  </w:footnote>
  <w:footnote w:type="continuationSeparator" w:id="0">
    <w:p w:rsidR="006516AE" w:rsidRDefault="006516AE" w:rsidP="00682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3D"/>
    <w:rsid w:val="00317D51"/>
    <w:rsid w:val="003F503D"/>
    <w:rsid w:val="00554555"/>
    <w:rsid w:val="006516AE"/>
    <w:rsid w:val="006828A9"/>
    <w:rsid w:val="006B06F6"/>
    <w:rsid w:val="00E74BE2"/>
    <w:rsid w:val="00EC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28A9"/>
    <w:rPr>
      <w:sz w:val="18"/>
      <w:szCs w:val="18"/>
    </w:rPr>
  </w:style>
  <w:style w:type="paragraph" w:styleId="a4">
    <w:name w:val="footer"/>
    <w:basedOn w:val="a"/>
    <w:link w:val="Char0"/>
    <w:uiPriority w:val="99"/>
    <w:unhideWhenUsed/>
    <w:rsid w:val="006828A9"/>
    <w:pPr>
      <w:tabs>
        <w:tab w:val="center" w:pos="4153"/>
        <w:tab w:val="right" w:pos="8306"/>
      </w:tabs>
      <w:snapToGrid w:val="0"/>
      <w:jc w:val="left"/>
    </w:pPr>
    <w:rPr>
      <w:sz w:val="18"/>
      <w:szCs w:val="18"/>
    </w:rPr>
  </w:style>
  <w:style w:type="character" w:customStyle="1" w:styleId="Char0">
    <w:name w:val="页脚 Char"/>
    <w:basedOn w:val="a0"/>
    <w:link w:val="a4"/>
    <w:uiPriority w:val="99"/>
    <w:rsid w:val="006828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28A9"/>
    <w:rPr>
      <w:sz w:val="18"/>
      <w:szCs w:val="18"/>
    </w:rPr>
  </w:style>
  <w:style w:type="paragraph" w:styleId="a4">
    <w:name w:val="footer"/>
    <w:basedOn w:val="a"/>
    <w:link w:val="Char0"/>
    <w:uiPriority w:val="99"/>
    <w:unhideWhenUsed/>
    <w:rsid w:val="006828A9"/>
    <w:pPr>
      <w:tabs>
        <w:tab w:val="center" w:pos="4153"/>
        <w:tab w:val="right" w:pos="8306"/>
      </w:tabs>
      <w:snapToGrid w:val="0"/>
      <w:jc w:val="left"/>
    </w:pPr>
    <w:rPr>
      <w:sz w:val="18"/>
      <w:szCs w:val="18"/>
    </w:rPr>
  </w:style>
  <w:style w:type="character" w:customStyle="1" w:styleId="Char0">
    <w:name w:val="页脚 Char"/>
    <w:basedOn w:val="a0"/>
    <w:link w:val="a4"/>
    <w:uiPriority w:val="99"/>
    <w:rsid w:val="006828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515</Words>
  <Characters>2936</Characters>
  <Application>Microsoft Office Word</Application>
  <DocSecurity>0</DocSecurity>
  <Lines>24</Lines>
  <Paragraphs>6</Paragraphs>
  <ScaleCrop>false</ScaleCrop>
  <Company>Sky123.Org</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8</cp:revision>
  <dcterms:created xsi:type="dcterms:W3CDTF">2015-06-23T00:40:00Z</dcterms:created>
  <dcterms:modified xsi:type="dcterms:W3CDTF">2016-03-15T09:40:00Z</dcterms:modified>
</cp:coreProperties>
</file>